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FFF0" w14:textId="77777777" w:rsidR="00271F3C" w:rsidRPr="00D93D81" w:rsidRDefault="00271F3C" w:rsidP="00271F3C">
      <w:pPr>
        <w:shd w:val="clear" w:color="auto" w:fill="FFFFFF"/>
        <w:spacing w:line="276" w:lineRule="auto"/>
        <w:jc w:val="center"/>
        <w:rPr>
          <w:rFonts w:asciiTheme="minorHAnsi" w:hAnsiTheme="minorHAnsi" w:cs="Arial"/>
          <w:bCs/>
          <w:i/>
          <w:sz w:val="18"/>
          <w:szCs w:val="18"/>
        </w:rPr>
      </w:pPr>
      <w:r w:rsidRPr="00D93D81">
        <w:rPr>
          <w:rFonts w:asciiTheme="minorHAnsi" w:hAnsiTheme="minorHAnsi" w:cs="Arial"/>
          <w:bCs/>
          <w:i/>
          <w:sz w:val="18"/>
          <w:szCs w:val="18"/>
        </w:rPr>
        <w:t>Projekt realizowany w ramach Regionalnego Programu Operacyjnego Województwa Lubelskiego na lata 2014 – 2020</w:t>
      </w:r>
    </w:p>
    <w:p w14:paraId="21C7621F" w14:textId="77777777" w:rsidR="00271F3C" w:rsidRPr="00D93D81" w:rsidRDefault="00271F3C" w:rsidP="00271F3C">
      <w:pPr>
        <w:rPr>
          <w:rFonts w:asciiTheme="minorHAnsi" w:hAnsiTheme="minorHAnsi"/>
          <w:b/>
          <w:sz w:val="22"/>
          <w:szCs w:val="22"/>
        </w:rPr>
      </w:pPr>
    </w:p>
    <w:p w14:paraId="790C011F" w14:textId="77777777" w:rsidR="00271F3C" w:rsidRPr="00D93D81" w:rsidRDefault="00271F3C" w:rsidP="00271F3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C93F580" w14:textId="77777777" w:rsidR="00271F3C" w:rsidRPr="00D93D81" w:rsidRDefault="00271F3C" w:rsidP="00271F3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33E176D" w14:textId="77777777" w:rsidR="00271F3C" w:rsidRPr="00D93D81" w:rsidRDefault="00271F3C" w:rsidP="00271F3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93D81">
        <w:rPr>
          <w:rFonts w:asciiTheme="minorHAnsi" w:hAnsiTheme="minorHAnsi" w:cs="Arial"/>
          <w:b/>
          <w:sz w:val="22"/>
          <w:szCs w:val="22"/>
        </w:rPr>
        <w:t>REGULAMIN ZWROTU KOSZTÓW DOJAZDU  NA PRAKTYKI/STAŻE ZAWODOWE</w:t>
      </w:r>
    </w:p>
    <w:p w14:paraId="701587F6" w14:textId="77777777" w:rsidR="00271F3C" w:rsidRPr="00D93D81" w:rsidRDefault="00271F3C" w:rsidP="00271F3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50DE0A2" w14:textId="45B9DE50" w:rsidR="00271F3C" w:rsidRPr="00D93D81" w:rsidRDefault="00271F3C" w:rsidP="00271F3C">
      <w:pPr>
        <w:ind w:right="43"/>
        <w:jc w:val="center"/>
        <w:rPr>
          <w:rFonts w:asciiTheme="minorHAnsi" w:hAnsiTheme="minorHAnsi"/>
          <w:b/>
          <w:sz w:val="22"/>
          <w:szCs w:val="22"/>
        </w:rPr>
      </w:pPr>
      <w:r w:rsidRPr="00D93D81">
        <w:rPr>
          <w:rFonts w:asciiTheme="minorHAnsi" w:hAnsiTheme="minorHAnsi"/>
          <w:b/>
          <w:sz w:val="22"/>
          <w:szCs w:val="22"/>
        </w:rPr>
        <w:t>w ramach realizacji projektu:  „Mistrzostwo w zawodzie kluczem do sukcesu – I</w:t>
      </w:r>
      <w:r>
        <w:rPr>
          <w:rFonts w:asciiTheme="minorHAnsi" w:hAnsiTheme="minorHAnsi"/>
          <w:b/>
          <w:sz w:val="22"/>
          <w:szCs w:val="22"/>
        </w:rPr>
        <w:t>V</w:t>
      </w:r>
      <w:r w:rsidRPr="00D93D81">
        <w:rPr>
          <w:rFonts w:asciiTheme="minorHAnsi" w:hAnsiTheme="minorHAnsi"/>
          <w:b/>
          <w:sz w:val="22"/>
          <w:szCs w:val="22"/>
        </w:rPr>
        <w:t xml:space="preserve"> edycja”</w:t>
      </w:r>
    </w:p>
    <w:p w14:paraId="006F4880" w14:textId="77777777" w:rsidR="00271F3C" w:rsidRPr="00D93D81" w:rsidRDefault="00271F3C" w:rsidP="00271F3C">
      <w:pPr>
        <w:ind w:right="43"/>
        <w:jc w:val="center"/>
        <w:rPr>
          <w:rFonts w:asciiTheme="minorHAnsi" w:hAnsiTheme="minorHAnsi"/>
          <w:b/>
          <w:sz w:val="22"/>
          <w:szCs w:val="22"/>
        </w:rPr>
      </w:pPr>
    </w:p>
    <w:p w14:paraId="483CF8F8" w14:textId="77777777" w:rsidR="00271F3C" w:rsidRPr="00D93D81" w:rsidRDefault="00271F3C" w:rsidP="00271F3C">
      <w:pPr>
        <w:ind w:right="43"/>
        <w:jc w:val="center"/>
        <w:rPr>
          <w:rFonts w:asciiTheme="minorHAnsi" w:hAnsiTheme="minorHAnsi"/>
          <w:b/>
          <w:sz w:val="22"/>
          <w:szCs w:val="22"/>
        </w:rPr>
      </w:pPr>
    </w:p>
    <w:p w14:paraId="66280AD9" w14:textId="77777777" w:rsidR="00271F3C" w:rsidRPr="00D93D81" w:rsidRDefault="00271F3C" w:rsidP="00271F3C">
      <w:pPr>
        <w:ind w:right="43"/>
        <w:jc w:val="center"/>
        <w:rPr>
          <w:rFonts w:asciiTheme="minorHAnsi" w:hAnsiTheme="minorHAnsi"/>
          <w:b/>
          <w:sz w:val="22"/>
          <w:szCs w:val="22"/>
        </w:rPr>
      </w:pPr>
      <w:r w:rsidRPr="00D93D81">
        <w:rPr>
          <w:rFonts w:asciiTheme="minorHAnsi" w:hAnsiTheme="minorHAnsi"/>
          <w:b/>
          <w:sz w:val="22"/>
          <w:szCs w:val="22"/>
        </w:rPr>
        <w:t>Nazwa Beneficjenta:</w:t>
      </w:r>
    </w:p>
    <w:p w14:paraId="29351A73" w14:textId="77777777" w:rsidR="00271F3C" w:rsidRPr="00D93D81" w:rsidRDefault="00271F3C" w:rsidP="00271F3C">
      <w:pPr>
        <w:ind w:right="43"/>
        <w:jc w:val="center"/>
        <w:rPr>
          <w:rFonts w:asciiTheme="minorHAnsi" w:hAnsiTheme="minorHAnsi"/>
          <w:sz w:val="22"/>
          <w:szCs w:val="22"/>
        </w:rPr>
      </w:pPr>
      <w:r w:rsidRPr="00D93D81">
        <w:rPr>
          <w:rFonts w:asciiTheme="minorHAnsi" w:hAnsiTheme="minorHAnsi"/>
          <w:sz w:val="22"/>
          <w:szCs w:val="22"/>
        </w:rPr>
        <w:t>Powiat Świdnicki w Świdniku/ Zespół Szkół Nr 1 im. Cypriana Kamila Norwida w Świdniku</w:t>
      </w:r>
    </w:p>
    <w:p w14:paraId="75446BAA" w14:textId="77777777" w:rsidR="00271F3C" w:rsidRPr="00D93D81" w:rsidRDefault="00271F3C" w:rsidP="00271F3C">
      <w:pPr>
        <w:ind w:right="43"/>
        <w:jc w:val="center"/>
        <w:rPr>
          <w:rFonts w:asciiTheme="minorHAnsi" w:hAnsiTheme="minorHAnsi"/>
          <w:b/>
          <w:sz w:val="22"/>
          <w:szCs w:val="22"/>
        </w:rPr>
      </w:pPr>
    </w:p>
    <w:p w14:paraId="5CE35A4F" w14:textId="74AC37C7" w:rsidR="00271F3C" w:rsidRPr="00D93D81" w:rsidRDefault="00271F3C" w:rsidP="00271F3C">
      <w:pPr>
        <w:ind w:right="43"/>
        <w:jc w:val="center"/>
        <w:rPr>
          <w:rFonts w:asciiTheme="minorHAnsi" w:hAnsiTheme="minorHAnsi"/>
          <w:b/>
          <w:sz w:val="22"/>
          <w:szCs w:val="22"/>
        </w:rPr>
      </w:pPr>
      <w:r w:rsidRPr="00D93D81">
        <w:rPr>
          <w:rFonts w:asciiTheme="minorHAnsi" w:hAnsiTheme="minorHAnsi"/>
          <w:b/>
          <w:sz w:val="22"/>
          <w:szCs w:val="22"/>
        </w:rPr>
        <w:t xml:space="preserve">Numer projektu: </w:t>
      </w:r>
      <w:r w:rsidRPr="00D93D81">
        <w:rPr>
          <w:rFonts w:asciiTheme="minorHAnsi" w:hAnsiTheme="minorHAnsi"/>
          <w:sz w:val="22"/>
          <w:szCs w:val="22"/>
        </w:rPr>
        <w:t>RPLU.12.04.00-06-00</w:t>
      </w:r>
      <w:r>
        <w:rPr>
          <w:rFonts w:asciiTheme="minorHAnsi" w:hAnsiTheme="minorHAnsi"/>
          <w:sz w:val="22"/>
          <w:szCs w:val="22"/>
        </w:rPr>
        <w:t>62</w:t>
      </w:r>
      <w:r w:rsidRPr="00D93D81">
        <w:rPr>
          <w:rFonts w:asciiTheme="minorHAnsi" w:hAnsiTheme="minorHAnsi"/>
          <w:sz w:val="22"/>
          <w:szCs w:val="22"/>
        </w:rPr>
        <w:t>/1</w:t>
      </w:r>
      <w:r>
        <w:rPr>
          <w:rFonts w:asciiTheme="minorHAnsi" w:hAnsiTheme="minorHAnsi"/>
          <w:sz w:val="22"/>
          <w:szCs w:val="22"/>
        </w:rPr>
        <w:t>8</w:t>
      </w:r>
    </w:p>
    <w:p w14:paraId="190C64CA" w14:textId="77777777" w:rsidR="00271F3C" w:rsidRPr="00D93D81" w:rsidRDefault="00271F3C" w:rsidP="00271F3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B8355EE" w14:textId="3E79524D" w:rsidR="00271F3C" w:rsidRPr="00D93D81" w:rsidRDefault="00271F3C" w:rsidP="00271F3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Theme="minorHAnsi" w:hAnsiTheme="minorHAnsi"/>
          <w:sz w:val="22"/>
          <w:szCs w:val="22"/>
        </w:rPr>
      </w:pPr>
      <w:r w:rsidRPr="00D93D81">
        <w:rPr>
          <w:rFonts w:asciiTheme="minorHAnsi" w:hAnsiTheme="minorHAnsi"/>
          <w:sz w:val="22"/>
          <w:szCs w:val="22"/>
        </w:rPr>
        <w:t>W niniejszym Regulaminie określone zostały ogólne zasady korzystania ze zwrotów kosztów dojazdu na praktyki/staże zawodowe u Pracodawcy dla uczestników projektu: „Mistrzostwo w zawodzie kluczem do sukcesu – I</w:t>
      </w:r>
      <w:r>
        <w:rPr>
          <w:rFonts w:asciiTheme="minorHAnsi" w:hAnsiTheme="minorHAnsi"/>
          <w:sz w:val="22"/>
          <w:szCs w:val="22"/>
        </w:rPr>
        <w:t>V</w:t>
      </w:r>
      <w:r w:rsidRPr="00D93D81">
        <w:rPr>
          <w:rFonts w:asciiTheme="minorHAnsi" w:hAnsiTheme="minorHAnsi"/>
          <w:sz w:val="22"/>
          <w:szCs w:val="22"/>
        </w:rPr>
        <w:t xml:space="preserve"> edycja”. Zwrot kosztów  dojazdu </w:t>
      </w:r>
      <w:r w:rsidRPr="00D93D81">
        <w:rPr>
          <w:rFonts w:asciiTheme="minorHAnsi" w:hAnsiTheme="minorHAnsi"/>
          <w:color w:val="000000"/>
          <w:sz w:val="22"/>
          <w:szCs w:val="22"/>
        </w:rPr>
        <w:t>współfinansowany jest ze środków Unii Europejskiej w ramach Europejskiego Funduszu Społecznego.</w:t>
      </w:r>
    </w:p>
    <w:p w14:paraId="488435F2" w14:textId="77777777" w:rsidR="00271F3C" w:rsidRPr="00D93D81" w:rsidRDefault="00271F3C" w:rsidP="00271F3C">
      <w:pPr>
        <w:spacing w:after="4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D93D81">
        <w:rPr>
          <w:rFonts w:asciiTheme="minorHAnsi" w:hAnsiTheme="minorHAnsi"/>
          <w:b/>
          <w:sz w:val="22"/>
          <w:szCs w:val="22"/>
        </w:rPr>
        <w:t>§ 1</w:t>
      </w:r>
    </w:p>
    <w:p w14:paraId="13165E62" w14:textId="77777777" w:rsidR="00271F3C" w:rsidRPr="00D93D81" w:rsidRDefault="00271F3C" w:rsidP="00271F3C">
      <w:pPr>
        <w:spacing w:after="40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14:paraId="5C2F846E" w14:textId="77777777" w:rsidR="00271F3C" w:rsidRPr="00D93D81" w:rsidRDefault="00271F3C" w:rsidP="00271F3C">
      <w:pPr>
        <w:pStyle w:val="Default"/>
        <w:spacing w:after="40" w:line="276" w:lineRule="auto"/>
        <w:contextualSpacing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b/>
          <w:color w:val="auto"/>
          <w:sz w:val="22"/>
          <w:szCs w:val="22"/>
        </w:rPr>
        <w:t>Zasady korzystania i dokonywania zwrotów kosztów dojazdu na praktyki/staże zawodowe:</w:t>
      </w:r>
    </w:p>
    <w:p w14:paraId="25F85DF5" w14:textId="77777777" w:rsidR="00271F3C" w:rsidRPr="00D93D81" w:rsidRDefault="00271F3C" w:rsidP="00271F3C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14:paraId="44394C5B" w14:textId="77777777" w:rsidR="00271F3C" w:rsidRPr="00D93D81" w:rsidRDefault="00271F3C" w:rsidP="00271F3C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>1) Uczestnik projektu może ubiegać się o zwrot kosztów dojazdu z miejsca zamieszkania do miejsca odbywania praktyk/staży i z powrotem, gdy odbywają się one w miejscowości innej niż miejsce jego zamieszkania wskazane w formularzu uczestnictwa.</w:t>
      </w:r>
    </w:p>
    <w:p w14:paraId="65331C6B" w14:textId="77777777" w:rsidR="00271F3C" w:rsidRPr="00D93D81" w:rsidRDefault="00271F3C" w:rsidP="00271F3C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>2) Zwrotu kosztów dojazdu dokonuje się za okres wnioskowany przez Uczestniczka/Uczestniczkę projektu, za każdy dzień uczestnictwa w praktyce/stażu, zgodnie z listami obecności za dany okres.</w:t>
      </w:r>
    </w:p>
    <w:p w14:paraId="74D61B25" w14:textId="77777777" w:rsidR="00271F3C" w:rsidRPr="00D93D81" w:rsidRDefault="00271F3C" w:rsidP="00271F3C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>3) Koszt dojazdu, o którym mowa dotyczy najtańszego przejazdu zbiorowymi środkami transportu na danej trasie (np. bilety kolejowe II klasy, autobusowe PKS, BUS, itp.).</w:t>
      </w:r>
    </w:p>
    <w:p w14:paraId="54DC5852" w14:textId="77777777" w:rsidR="00271F3C" w:rsidRPr="00D93D81" w:rsidRDefault="00271F3C" w:rsidP="00271F3C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243521A0" w14:textId="77777777" w:rsidR="00271F3C" w:rsidRPr="00D93D81" w:rsidRDefault="00271F3C" w:rsidP="00271F3C">
      <w:pPr>
        <w:spacing w:after="4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D93D81">
        <w:rPr>
          <w:rFonts w:asciiTheme="minorHAnsi" w:hAnsiTheme="minorHAnsi"/>
          <w:b/>
          <w:sz w:val="22"/>
          <w:szCs w:val="22"/>
        </w:rPr>
        <w:t>§ 2</w:t>
      </w:r>
    </w:p>
    <w:p w14:paraId="2557B6D1" w14:textId="77777777" w:rsidR="00271F3C" w:rsidRPr="00D93D81" w:rsidRDefault="00271F3C" w:rsidP="00271F3C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310D328A" w14:textId="77777777" w:rsidR="00271F3C" w:rsidRPr="00D93D81" w:rsidRDefault="00271F3C" w:rsidP="00271F3C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1) Warunkiem ubiegania się o zwrot kosztów dojazdu jest złożenie w ciągu 7 dni od zakończenia stażu, do </w:t>
      </w:r>
      <w:r w:rsidRPr="00D93D81">
        <w:rPr>
          <w:rFonts w:asciiTheme="minorHAnsi" w:hAnsiTheme="minorHAnsi" w:cs="Times New Roman"/>
          <w:b/>
          <w:color w:val="auto"/>
          <w:sz w:val="22"/>
          <w:szCs w:val="22"/>
        </w:rPr>
        <w:t>biura projektu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D93D81">
        <w:rPr>
          <w:rFonts w:asciiTheme="minorHAnsi" w:hAnsiTheme="minorHAnsi" w:cs="Times New Roman"/>
          <w:b/>
          <w:color w:val="auto"/>
          <w:sz w:val="22"/>
          <w:szCs w:val="22"/>
        </w:rPr>
        <w:t>dokumentacji dotyczącej zakończenia stażu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tj. zaświadczeń i opinii o zakończeniu stażu wydanej przez pracodawcę oraz złożenie </w:t>
      </w:r>
      <w:r w:rsidRPr="00D93D81">
        <w:rPr>
          <w:rFonts w:asciiTheme="minorHAnsi" w:hAnsiTheme="minorHAnsi" w:cs="Times New Roman"/>
          <w:b/>
          <w:color w:val="auto"/>
          <w:sz w:val="22"/>
          <w:szCs w:val="22"/>
        </w:rPr>
        <w:t>wniosku o zwrot kosztów dojazdu,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do którego należy dołączyć Zestawienie kosztów dojazdu na szkolenie/staż oraz stosowne ich udokumentowanie. </w:t>
      </w:r>
    </w:p>
    <w:p w14:paraId="62589DF7" w14:textId="77777777" w:rsidR="00271F3C" w:rsidRPr="00D93D81" w:rsidRDefault="00271F3C" w:rsidP="00271F3C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CB0F1A8" w14:textId="77777777" w:rsidR="00271F3C" w:rsidRPr="00D93D81" w:rsidRDefault="00271F3C" w:rsidP="00271F3C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2) </w:t>
      </w:r>
      <w:r w:rsidRPr="00D93D81">
        <w:rPr>
          <w:rFonts w:asciiTheme="minorHAnsi" w:hAnsiTheme="minorHAnsi" w:cs="Times New Roman"/>
          <w:b/>
          <w:color w:val="auto"/>
          <w:sz w:val="22"/>
          <w:szCs w:val="22"/>
        </w:rPr>
        <w:t>Przez udokumentowanie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rozumie się koszty faktycznie poniesione na dojazd, potwierdzone: </w:t>
      </w:r>
    </w:p>
    <w:p w14:paraId="2B33AD93" w14:textId="77777777" w:rsidR="00271F3C" w:rsidRPr="00D93D81" w:rsidRDefault="00271F3C" w:rsidP="00271F3C">
      <w:pPr>
        <w:pStyle w:val="Default"/>
        <w:spacing w:after="40" w:line="276" w:lineRule="auto"/>
        <w:ind w:left="284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a) biletami poświadczającymi dokonanie wydatku związanego z przejazdem publicznymi lub prywatnymi środkami transportu (bilety kolejowe II klasą, bilety autobusowe PKS, BUS, itp.),             w tym: </w:t>
      </w:r>
    </w:p>
    <w:p w14:paraId="78969779" w14:textId="77777777" w:rsidR="00271F3C" w:rsidRPr="00D93D81" w:rsidRDefault="00271F3C" w:rsidP="00271F3C">
      <w:pPr>
        <w:pStyle w:val="Default"/>
        <w:spacing w:after="40" w:line="276" w:lineRule="auto"/>
        <w:ind w:left="567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>- jednorazowymi biletami na trasie pomiędzy miejscem zamieszkania, a miejscem odbywania szkolenia/stażu, zawierającymi cenę oraz datę wykorzystania lub</w:t>
      </w:r>
    </w:p>
    <w:p w14:paraId="443DEA34" w14:textId="77777777" w:rsidR="00271F3C" w:rsidRPr="00D93D81" w:rsidRDefault="00271F3C" w:rsidP="00271F3C">
      <w:pPr>
        <w:pStyle w:val="Default"/>
        <w:spacing w:after="40" w:line="276" w:lineRule="auto"/>
        <w:ind w:left="567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164EA070" w14:textId="77777777" w:rsidR="00271F3C" w:rsidRPr="00D93D81" w:rsidRDefault="00271F3C" w:rsidP="00271F3C">
      <w:pPr>
        <w:shd w:val="clear" w:color="auto" w:fill="FFFFFF"/>
        <w:spacing w:line="276" w:lineRule="auto"/>
        <w:jc w:val="center"/>
        <w:rPr>
          <w:rFonts w:asciiTheme="minorHAnsi" w:hAnsiTheme="minorHAnsi" w:cs="Arial"/>
          <w:bCs/>
          <w:i/>
          <w:sz w:val="18"/>
          <w:szCs w:val="18"/>
        </w:rPr>
      </w:pPr>
      <w:r w:rsidRPr="00D93D81">
        <w:rPr>
          <w:rFonts w:asciiTheme="minorHAnsi" w:hAnsiTheme="minorHAnsi" w:cs="Arial"/>
          <w:bCs/>
          <w:i/>
          <w:sz w:val="18"/>
          <w:szCs w:val="18"/>
        </w:rPr>
        <w:t>Projekt realizowany w ramach Regionalnego Programu Operacyjnego Województwa Lubelskiego na lata 2014 – 2020</w:t>
      </w:r>
    </w:p>
    <w:p w14:paraId="616DB078" w14:textId="77777777" w:rsidR="00271F3C" w:rsidRPr="00D93D81" w:rsidRDefault="00271F3C" w:rsidP="00271F3C">
      <w:pPr>
        <w:pStyle w:val="Default"/>
        <w:spacing w:after="40" w:line="276" w:lineRule="auto"/>
        <w:ind w:left="567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4817C5E2" w14:textId="77777777" w:rsidR="00271F3C" w:rsidRPr="00D93D81" w:rsidRDefault="00271F3C" w:rsidP="00271F3C">
      <w:pPr>
        <w:pStyle w:val="Default"/>
        <w:spacing w:after="40" w:line="276" w:lineRule="auto"/>
        <w:ind w:left="567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>- imiennymi biletami okresowymi (np. miesięczny, tygodniowy) na trasie pomiędzy miejscem zamieszkania, a miejscem odbywania szkolenia/stażu, zawierającymi cenę i okres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obowiązywania lub </w:t>
      </w:r>
    </w:p>
    <w:p w14:paraId="530F4438" w14:textId="77777777" w:rsidR="00271F3C" w:rsidRPr="00D93D81" w:rsidRDefault="00271F3C" w:rsidP="00271F3C">
      <w:pPr>
        <w:pStyle w:val="Default"/>
        <w:spacing w:after="40" w:line="276" w:lineRule="auto"/>
        <w:ind w:left="567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- paragonem za usługę jednorazowego przejazdu wystawionym przez przewoźnika na trasie pomiędzy miejscem zamieszkania, a miejscem odbywania szkolenia/stażu, zawierającymi cenę, podpis czytelny uczestnika projektu oraz datę wystawienia lub </w:t>
      </w:r>
    </w:p>
    <w:p w14:paraId="0BB8FF60" w14:textId="77777777" w:rsidR="00271F3C" w:rsidRPr="00D93D81" w:rsidRDefault="00271F3C" w:rsidP="00271F3C">
      <w:pPr>
        <w:pStyle w:val="Default"/>
        <w:spacing w:after="40" w:line="276" w:lineRule="auto"/>
        <w:ind w:left="567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- imienną fakturą wystawioną przez przewoźnika na trasie pomiędzy miejscem zamieszkania, 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br/>
        <w:t xml:space="preserve">a miejscem odbywania szkolenia/stażu, zawierającym cenę oraz datę wystawienia, jeżeli nie ma możliwości wystawienia biletu miesięcznego. </w:t>
      </w:r>
    </w:p>
    <w:p w14:paraId="5329AFFC" w14:textId="77777777" w:rsidR="00271F3C" w:rsidRPr="00D93D81" w:rsidRDefault="00271F3C" w:rsidP="00271F3C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>3)  W przypadku przedstawienia biletów okresowych wysokość zwrotu wyliczona zostanie proporcjonalnie do ilości dni stażu/praktyki, w których uczestniczyła osoba wnioskująca i których terminy pokrywają się na listach obecności  z  terminem ważności biletu.</w:t>
      </w:r>
    </w:p>
    <w:p w14:paraId="01513389" w14:textId="77777777" w:rsidR="00271F3C" w:rsidRPr="00D93D81" w:rsidRDefault="00271F3C" w:rsidP="00271F3C">
      <w:pPr>
        <w:pStyle w:val="Default"/>
        <w:spacing w:after="40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>4) Zwrot kosztów dojazdu przysługuje wyłącznie za dni obecności na stażu/praktyce zawodowej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potwierdzone podpisem uczestnika na liście obecności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, tym samym nie przysługuje za okres nieusprawiedliwionej nieobecności, a także za okres nieobecności usprawiedliwionej, w szczególności za okres przebywania na zwolnieniu lekarskim, czy za dni wolne przysługujące w trakcie odbywania stażu. </w:t>
      </w:r>
    </w:p>
    <w:p w14:paraId="2332D235" w14:textId="77777777" w:rsidR="00271F3C" w:rsidRPr="00D93D81" w:rsidRDefault="00271F3C" w:rsidP="00271F3C">
      <w:pPr>
        <w:pStyle w:val="Default"/>
        <w:spacing w:after="40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5) Zwrot kosztów dojazdu nastąpi </w:t>
      </w:r>
      <w:r w:rsidRPr="00D93D81">
        <w:rPr>
          <w:rFonts w:asciiTheme="minorHAnsi" w:hAnsiTheme="minorHAnsi"/>
          <w:bCs/>
          <w:sz w:val="22"/>
          <w:szCs w:val="22"/>
        </w:rPr>
        <w:t>po przekazaniu wydanych zaświadczeń i opinii o stażystach</w:t>
      </w:r>
      <w:r>
        <w:rPr>
          <w:rFonts w:asciiTheme="minorHAnsi" w:hAnsiTheme="minorHAnsi"/>
          <w:bCs/>
          <w:sz w:val="22"/>
          <w:szCs w:val="22"/>
        </w:rPr>
        <w:t xml:space="preserve"> po zakończeniu stażu</w:t>
      </w:r>
      <w:r w:rsidRPr="00D93D81">
        <w:rPr>
          <w:rFonts w:asciiTheme="minorHAnsi" w:hAnsiTheme="minorHAnsi"/>
          <w:bCs/>
          <w:sz w:val="22"/>
          <w:szCs w:val="22"/>
        </w:rPr>
        <w:t xml:space="preserve">. </w:t>
      </w:r>
    </w:p>
    <w:p w14:paraId="6FB70103" w14:textId="77777777" w:rsidR="00271F3C" w:rsidRPr="00D93D81" w:rsidRDefault="00271F3C" w:rsidP="00271F3C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6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) Złożenie niekompletnych dokumentów przez Uczestnika lub złożenie ich nieterminowo, może spowodować nie wypłacenie przez Beneficjenta zwrotu kosztów dojazdu. </w:t>
      </w:r>
    </w:p>
    <w:p w14:paraId="5AAEB98D" w14:textId="75835EAF" w:rsidR="00271F3C" w:rsidRPr="00D93D81" w:rsidRDefault="00271F3C" w:rsidP="00271F3C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7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) Wysokość zwrotu kosztów dojazdu następuje do wysokości potwierdzonej załączonymi do wniosku biletami, </w:t>
      </w:r>
      <w:r w:rsidRPr="00D93D81">
        <w:rPr>
          <w:rFonts w:asciiTheme="minorHAnsi" w:hAnsiTheme="minorHAnsi" w:cs="Times New Roman"/>
          <w:b/>
          <w:color w:val="auto"/>
          <w:sz w:val="22"/>
          <w:szCs w:val="22"/>
        </w:rPr>
        <w:t>jednak do wysokości nie wyższej niż</w:t>
      </w:r>
      <w:r w:rsidRPr="00D93D81">
        <w:rPr>
          <w:rFonts w:asciiTheme="minorHAnsi" w:hAnsiTheme="minorHAnsi" w:cs="Times New Roman"/>
          <w:b/>
          <w:color w:val="C00000"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kwota określona we wniosku o dofinasowanie projektu 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>za cały okres stażu/praktyki zawodowej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(maksymalnie </w:t>
      </w:r>
      <w:r>
        <w:rPr>
          <w:rFonts w:asciiTheme="minorHAnsi" w:hAnsiTheme="minorHAnsi" w:cs="Times New Roman"/>
          <w:color w:val="auto"/>
          <w:sz w:val="22"/>
          <w:szCs w:val="22"/>
        </w:rPr>
        <w:t>16</w:t>
      </w:r>
      <w:r>
        <w:rPr>
          <w:rFonts w:asciiTheme="minorHAnsi" w:hAnsiTheme="minorHAnsi" w:cs="Times New Roman"/>
          <w:color w:val="auto"/>
          <w:sz w:val="22"/>
          <w:szCs w:val="22"/>
        </w:rPr>
        <w:t>0,00 złotych)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</w:p>
    <w:p w14:paraId="7C113634" w14:textId="77777777" w:rsidR="00271F3C" w:rsidRPr="00D93D81" w:rsidRDefault="00271F3C" w:rsidP="00271F3C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8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) Zwrot kosztów dojazdu dokonywany jest na wskazany we wniosku rachunek bankowy uczestnika projektu </w:t>
      </w:r>
      <w:r w:rsidRPr="00D93D81">
        <w:rPr>
          <w:rFonts w:asciiTheme="minorHAnsi" w:hAnsiTheme="minorHAnsi" w:cs="Times New Roman"/>
          <w:b/>
          <w:color w:val="auto"/>
          <w:sz w:val="22"/>
          <w:szCs w:val="22"/>
        </w:rPr>
        <w:t>w terminie do 10 dnia miesiąca</w:t>
      </w: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 następującego po miesiącu, w którym uczestnik zakończył staż/praktykę pod warunkiem przelania środków przez Instytucję Pośredniczącą. </w:t>
      </w:r>
    </w:p>
    <w:p w14:paraId="3B595CE1" w14:textId="77777777" w:rsidR="00271F3C" w:rsidRPr="00D93D81" w:rsidRDefault="00271F3C" w:rsidP="00271F3C">
      <w:pPr>
        <w:pStyle w:val="Default"/>
        <w:spacing w:after="40" w:line="276" w:lineRule="auto"/>
        <w:contextualSpacing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14:paraId="6E4D0478" w14:textId="77777777" w:rsidR="00271F3C" w:rsidRPr="00D93D81" w:rsidRDefault="00271F3C" w:rsidP="00271F3C">
      <w:pPr>
        <w:pStyle w:val="Default"/>
        <w:spacing w:after="40" w:line="276" w:lineRule="auto"/>
        <w:contextualSpacing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b/>
          <w:color w:val="auto"/>
          <w:sz w:val="22"/>
          <w:szCs w:val="22"/>
        </w:rPr>
        <w:t>§ 3</w:t>
      </w:r>
    </w:p>
    <w:p w14:paraId="1BB15C8B" w14:textId="77777777" w:rsidR="00271F3C" w:rsidRPr="00D93D81" w:rsidRDefault="00271F3C" w:rsidP="00271F3C">
      <w:pPr>
        <w:pStyle w:val="Default"/>
        <w:spacing w:after="40" w:line="276" w:lineRule="auto"/>
        <w:contextualSpacing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b/>
          <w:color w:val="auto"/>
          <w:sz w:val="22"/>
          <w:szCs w:val="22"/>
        </w:rPr>
        <w:t>Postanowienia końcowe</w:t>
      </w:r>
    </w:p>
    <w:p w14:paraId="7E37F82A" w14:textId="77777777" w:rsidR="00271F3C" w:rsidRPr="00D93D81" w:rsidRDefault="00271F3C" w:rsidP="00271F3C">
      <w:pPr>
        <w:pStyle w:val="Default"/>
        <w:spacing w:after="40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 xml:space="preserve">1. Kwestie nieuregulowane w niniejszym dokumencie rozstrzygane będą przez dyrektora Zespołu Szkół Nr 1 im. C. K. Norwida w Świdniku. </w:t>
      </w:r>
    </w:p>
    <w:p w14:paraId="443861E3" w14:textId="77777777" w:rsidR="00271F3C" w:rsidRPr="00D93D81" w:rsidRDefault="00271F3C" w:rsidP="00271F3C">
      <w:pPr>
        <w:pStyle w:val="Default"/>
        <w:spacing w:after="40"/>
        <w:contextualSpacing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93D81">
        <w:rPr>
          <w:rFonts w:asciiTheme="minorHAnsi" w:hAnsiTheme="minorHAnsi" w:cs="Times New Roman"/>
          <w:color w:val="auto"/>
          <w:sz w:val="22"/>
          <w:szCs w:val="22"/>
        </w:rPr>
        <w:t>2. W uzasadnionych przypadkach zastrzega się prawo zmiany niniejszego regulaminu.</w:t>
      </w:r>
    </w:p>
    <w:p w14:paraId="42101A68" w14:textId="2E3F2A19" w:rsidR="00271F3C" w:rsidRPr="00D93D81" w:rsidRDefault="00271F3C" w:rsidP="00271F3C">
      <w:pPr>
        <w:autoSpaceDE w:val="0"/>
        <w:autoSpaceDN w:val="0"/>
        <w:adjustRightInd w:val="0"/>
        <w:spacing w:after="40"/>
        <w:jc w:val="both"/>
        <w:rPr>
          <w:rFonts w:asciiTheme="minorHAnsi" w:hAnsiTheme="minorHAnsi"/>
          <w:sz w:val="22"/>
          <w:szCs w:val="22"/>
        </w:rPr>
      </w:pPr>
      <w:r w:rsidRPr="00D93D81">
        <w:rPr>
          <w:rFonts w:asciiTheme="minorHAnsi" w:hAnsiTheme="minorHAnsi"/>
          <w:bCs/>
          <w:sz w:val="22"/>
          <w:szCs w:val="22"/>
        </w:rPr>
        <w:t xml:space="preserve">3. </w:t>
      </w:r>
      <w:r w:rsidRPr="00D93D81">
        <w:rPr>
          <w:rFonts w:asciiTheme="minorHAnsi" w:hAnsiTheme="minorHAnsi"/>
          <w:sz w:val="22"/>
          <w:szCs w:val="22"/>
        </w:rPr>
        <w:t>Wniosek o zwrot kosztów dojazdu Uczestnika  na praktykę/staż zawodowy zostanie udostępniony na stronie internetowej szkoły – podstrona projektu: Mistrzostwo w zawodzie kluczem do sukcesu</w:t>
      </w:r>
      <w:r>
        <w:rPr>
          <w:rFonts w:asciiTheme="minorHAnsi" w:hAnsiTheme="minorHAnsi"/>
          <w:sz w:val="22"/>
          <w:szCs w:val="22"/>
        </w:rPr>
        <w:t xml:space="preserve"> – I</w:t>
      </w:r>
      <w:r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edycja</w:t>
      </w:r>
      <w:r w:rsidRPr="00D93D81">
        <w:rPr>
          <w:rFonts w:asciiTheme="minorHAnsi" w:hAnsiTheme="minorHAnsi"/>
          <w:sz w:val="22"/>
          <w:szCs w:val="22"/>
        </w:rPr>
        <w:t>.</w:t>
      </w:r>
    </w:p>
    <w:p w14:paraId="7ED1D28E" w14:textId="6496F024" w:rsidR="00271F3C" w:rsidRPr="00D93D81" w:rsidRDefault="00271F3C" w:rsidP="00271F3C">
      <w:pPr>
        <w:autoSpaceDE w:val="0"/>
        <w:autoSpaceDN w:val="0"/>
        <w:adjustRightInd w:val="0"/>
        <w:spacing w:after="40"/>
        <w:jc w:val="both"/>
        <w:rPr>
          <w:rFonts w:asciiTheme="minorHAnsi" w:hAnsiTheme="minorHAnsi"/>
          <w:color w:val="000000"/>
          <w:sz w:val="22"/>
          <w:szCs w:val="22"/>
        </w:rPr>
      </w:pPr>
      <w:r w:rsidRPr="00D93D81">
        <w:rPr>
          <w:rFonts w:asciiTheme="minorHAnsi" w:hAnsiTheme="minorHAnsi"/>
          <w:sz w:val="22"/>
          <w:szCs w:val="22"/>
        </w:rPr>
        <w:t xml:space="preserve">4. Regulamin wchodzi w życie z </w:t>
      </w:r>
      <w:r w:rsidRPr="00D93D81">
        <w:rPr>
          <w:rFonts w:asciiTheme="minorHAnsi" w:hAnsiTheme="minorHAnsi"/>
          <w:color w:val="000000"/>
          <w:sz w:val="22"/>
          <w:szCs w:val="22"/>
        </w:rPr>
        <w:t xml:space="preserve">dniem </w:t>
      </w:r>
      <w:r>
        <w:rPr>
          <w:rFonts w:asciiTheme="minorHAnsi" w:hAnsiTheme="minorHAnsi"/>
          <w:color w:val="000000"/>
          <w:sz w:val="22"/>
          <w:szCs w:val="22"/>
        </w:rPr>
        <w:t>15</w:t>
      </w:r>
      <w:r w:rsidRPr="00D93D81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czerwc</w:t>
      </w:r>
      <w:r w:rsidRPr="00D93D81">
        <w:rPr>
          <w:rFonts w:asciiTheme="minorHAnsi" w:hAnsiTheme="minorHAnsi"/>
          <w:color w:val="000000"/>
          <w:sz w:val="22"/>
          <w:szCs w:val="22"/>
        </w:rPr>
        <w:t>a 20</w:t>
      </w:r>
      <w:r>
        <w:rPr>
          <w:rFonts w:asciiTheme="minorHAnsi" w:hAnsiTheme="minorHAnsi"/>
          <w:color w:val="000000"/>
          <w:sz w:val="22"/>
          <w:szCs w:val="22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>1</w:t>
      </w:r>
      <w:r w:rsidRPr="00D93D81">
        <w:rPr>
          <w:rFonts w:asciiTheme="minorHAnsi" w:hAnsiTheme="minorHAnsi"/>
          <w:color w:val="000000"/>
          <w:sz w:val="22"/>
          <w:szCs w:val="22"/>
        </w:rPr>
        <w:t>r.</w:t>
      </w:r>
    </w:p>
    <w:p w14:paraId="52879C6D" w14:textId="77777777" w:rsidR="00271F3C" w:rsidRPr="00D93D81" w:rsidRDefault="00271F3C" w:rsidP="00271F3C">
      <w:pPr>
        <w:autoSpaceDE w:val="0"/>
        <w:autoSpaceDN w:val="0"/>
        <w:adjustRightInd w:val="0"/>
        <w:spacing w:after="4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788F1C4" w14:textId="77777777" w:rsidR="00271F3C" w:rsidRPr="00D93D81" w:rsidRDefault="00271F3C" w:rsidP="00271F3C">
      <w:pPr>
        <w:autoSpaceDE w:val="0"/>
        <w:autoSpaceDN w:val="0"/>
        <w:adjustRightInd w:val="0"/>
        <w:spacing w:after="40"/>
        <w:jc w:val="both"/>
        <w:rPr>
          <w:rFonts w:asciiTheme="minorHAnsi" w:hAnsiTheme="minorHAnsi"/>
          <w:color w:val="000000"/>
          <w:sz w:val="22"/>
          <w:szCs w:val="22"/>
        </w:rPr>
      </w:pPr>
      <w:r w:rsidRPr="00D93D81">
        <w:rPr>
          <w:rFonts w:asciiTheme="minorHAnsi" w:hAnsiTheme="minorHAnsi"/>
          <w:color w:val="000000"/>
          <w:sz w:val="22"/>
          <w:szCs w:val="22"/>
        </w:rPr>
        <w:t>Załącznik:</w:t>
      </w:r>
    </w:p>
    <w:p w14:paraId="1BAFC2D3" w14:textId="77777777" w:rsidR="00271F3C" w:rsidRPr="00D93D81" w:rsidRDefault="00271F3C" w:rsidP="00271F3C">
      <w:pPr>
        <w:autoSpaceDE w:val="0"/>
        <w:autoSpaceDN w:val="0"/>
        <w:adjustRightInd w:val="0"/>
        <w:spacing w:after="40"/>
        <w:jc w:val="both"/>
        <w:rPr>
          <w:rFonts w:asciiTheme="minorHAnsi" w:hAnsiTheme="minorHAnsi"/>
          <w:color w:val="000000"/>
          <w:sz w:val="22"/>
          <w:szCs w:val="22"/>
        </w:rPr>
      </w:pPr>
      <w:r w:rsidRPr="00D93D81">
        <w:rPr>
          <w:rFonts w:asciiTheme="minorHAnsi" w:hAnsiTheme="minorHAnsi"/>
          <w:color w:val="000000"/>
          <w:sz w:val="22"/>
          <w:szCs w:val="22"/>
        </w:rPr>
        <w:t xml:space="preserve">Wniosek o zwrot kosztów dojazdu na praktyki/staże zawodowe </w:t>
      </w:r>
    </w:p>
    <w:p w14:paraId="40D1CB3B" w14:textId="77777777" w:rsidR="00271F3C" w:rsidRPr="00D93D81" w:rsidRDefault="00271F3C" w:rsidP="00271F3C">
      <w:pPr>
        <w:autoSpaceDE w:val="0"/>
        <w:autoSpaceDN w:val="0"/>
        <w:adjustRightInd w:val="0"/>
        <w:spacing w:after="40"/>
        <w:jc w:val="both"/>
        <w:rPr>
          <w:rFonts w:asciiTheme="minorHAnsi" w:hAnsiTheme="minorHAnsi"/>
          <w:color w:val="000000"/>
          <w:sz w:val="22"/>
          <w:szCs w:val="22"/>
        </w:rPr>
      </w:pPr>
      <w:r w:rsidRPr="00D93D81">
        <w:rPr>
          <w:rFonts w:asciiTheme="minorHAnsi" w:hAnsiTheme="minorHAnsi"/>
          <w:color w:val="000000"/>
          <w:sz w:val="22"/>
          <w:szCs w:val="22"/>
        </w:rPr>
        <w:t>(do pobrania ze strony internetowej szkoły).</w:t>
      </w:r>
    </w:p>
    <w:p w14:paraId="4088795B" w14:textId="77777777" w:rsidR="00271F3C" w:rsidRDefault="00271F3C"/>
    <w:sectPr w:rsidR="00271F3C" w:rsidSect="000B606D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42750"/>
      <w:docPartObj>
        <w:docPartGallery w:val="Page Numbers (Bottom of Page)"/>
        <w:docPartUnique/>
      </w:docPartObj>
    </w:sdtPr>
    <w:sdtEndPr/>
    <w:sdtContent>
      <w:p w14:paraId="255F3DD0" w14:textId="77777777" w:rsidR="00012E7B" w:rsidRDefault="00271F3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32436" w14:textId="77777777" w:rsidR="00012E7B" w:rsidRDefault="00271F3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6136" w14:textId="77777777" w:rsidR="00012E7B" w:rsidRDefault="00271F3C">
    <w:pPr>
      <w:pStyle w:val="Nagwek"/>
    </w:pPr>
    <w:r w:rsidRPr="00CE22E8">
      <w:rPr>
        <w:noProof/>
      </w:rPr>
      <w:drawing>
        <wp:inline distT="0" distB="0" distL="0" distR="0" wp14:anchorId="0A56C59E" wp14:editId="3DE80009">
          <wp:extent cx="5759450" cy="5759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3C"/>
    <w:rsid w:val="0027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E01D"/>
  <w15:chartTrackingRefBased/>
  <w15:docId w15:val="{A58089D4-664D-45D3-BB1B-79DF0200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F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F3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F3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Misia</dc:creator>
  <cp:keywords/>
  <dc:description/>
  <cp:lastModifiedBy>Aga Misia</cp:lastModifiedBy>
  <cp:revision>1</cp:revision>
  <dcterms:created xsi:type="dcterms:W3CDTF">2021-06-19T05:36:00Z</dcterms:created>
  <dcterms:modified xsi:type="dcterms:W3CDTF">2021-06-19T05:38:00Z</dcterms:modified>
</cp:coreProperties>
</file>